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827" w:rsidRDefault="004F1827" w:rsidP="004F1827">
      <w:pPr>
        <w:pStyle w:val="NormalWeb"/>
        <w:spacing w:before="240" w:beforeAutospacing="0" w:after="240" w:afterAutospacing="0"/>
      </w:pPr>
      <w:r>
        <w:rPr>
          <w:rFonts w:ascii="Arial" w:hAnsi="Arial" w:cs="Arial"/>
          <w:b/>
          <w:bCs/>
          <w:color w:val="000000"/>
          <w:sz w:val="22"/>
          <w:szCs w:val="22"/>
        </w:rPr>
        <w:t>Two Weeks Away from Foreclosure</w:t>
      </w:r>
    </w:p>
    <w:p w:rsidR="004F1827" w:rsidRDefault="004F1827" w:rsidP="004F1827">
      <w:pPr>
        <w:pStyle w:val="NormalWeb"/>
        <w:spacing w:before="240" w:beforeAutospacing="0" w:after="240" w:afterAutospacing="0"/>
      </w:pPr>
      <w:r>
        <w:rPr>
          <w:rFonts w:ascii="Arial" w:hAnsi="Arial" w:cs="Arial"/>
          <w:color w:val="000000"/>
          <w:sz w:val="22"/>
          <w:szCs w:val="22"/>
        </w:rPr>
        <w:t xml:space="preserve">Mr. and Mrs. Miller were happily living in their home in North Richland Hills. Unfortunately, over the last two years, they have been unable to work. There were times when they could not pay to keep the lights on – never mind pay their mortgage. Then, the inconceivable happened. They received notice that their home was scheduled to be sold to the highest bidder at the Tarrant County Foreclosure Auction. With the date only two weeks away, Mr. and Mrs. Miller did not have time to prepare the home and list it for sale. </w:t>
      </w:r>
      <w:proofErr w:type="spellStart"/>
      <w:r>
        <w:rPr>
          <w:rFonts w:ascii="Arial" w:hAnsi="Arial" w:cs="Arial"/>
          <w:color w:val="000000"/>
          <w:sz w:val="22"/>
          <w:szCs w:val="22"/>
        </w:rPr>
        <w:t>PDuran</w:t>
      </w:r>
      <w:proofErr w:type="spellEnd"/>
      <w:r>
        <w:rPr>
          <w:rFonts w:ascii="Arial" w:hAnsi="Arial" w:cs="Arial"/>
          <w:color w:val="000000"/>
          <w:sz w:val="22"/>
          <w:szCs w:val="22"/>
        </w:rPr>
        <w:t xml:space="preserve"> Property Solutions helped them preserve their credit by buying the home for cash. The deal closed within two weeks before the home went on the auction block. Now, they will be able to buy a new home when they are ready.</w:t>
      </w:r>
    </w:p>
    <w:p w:rsidR="004F1827" w:rsidRDefault="004F1827" w:rsidP="004F1827">
      <w:pPr>
        <w:pStyle w:val="NormalWeb"/>
        <w:spacing w:before="240" w:beforeAutospacing="0" w:after="240" w:afterAutospacing="0"/>
      </w:pPr>
      <w:r>
        <w:rPr>
          <w:rFonts w:ascii="Arial" w:hAnsi="Arial" w:cs="Arial"/>
          <w:b/>
          <w:bCs/>
          <w:color w:val="000000"/>
          <w:sz w:val="22"/>
          <w:szCs w:val="22"/>
        </w:rPr>
        <w:t>Fair Cash Offer</w:t>
      </w:r>
      <w:r>
        <w:rPr>
          <w:rFonts w:ascii="Arial" w:hAnsi="Arial" w:cs="Arial"/>
          <w:b/>
          <w:bCs/>
          <w:color w:val="000000"/>
          <w:sz w:val="22"/>
          <w:szCs w:val="22"/>
        </w:rPr>
        <w:t>s</w:t>
      </w:r>
    </w:p>
    <w:p w:rsidR="004F1827" w:rsidRDefault="004F1827" w:rsidP="004F1827">
      <w:pPr>
        <w:pStyle w:val="NormalWeb"/>
        <w:spacing w:before="240" w:beforeAutospacing="0" w:after="240" w:afterAutospacing="0"/>
      </w:pPr>
      <w:r>
        <w:rPr>
          <w:rFonts w:ascii="Arial" w:hAnsi="Arial" w:cs="Arial"/>
          <w:color w:val="000000"/>
          <w:sz w:val="22"/>
          <w:szCs w:val="22"/>
        </w:rPr>
        <w:t xml:space="preserve">Danny enjoyed living in his home in North Richland Hills but he struggled to pay his mortgage. To get relieved from the financial stress, he decided to sell the home to a cash investor but he was concerned he would be taken advantage of. He did receive multiple offers, but felt that these investors were making intentional low offers preying upon his situation. </w:t>
      </w:r>
      <w:proofErr w:type="spellStart"/>
      <w:r>
        <w:rPr>
          <w:rFonts w:ascii="Arial" w:hAnsi="Arial" w:cs="Arial"/>
          <w:color w:val="000000"/>
          <w:sz w:val="22"/>
          <w:szCs w:val="22"/>
        </w:rPr>
        <w:t>PDuran</w:t>
      </w:r>
      <w:proofErr w:type="spellEnd"/>
      <w:r>
        <w:rPr>
          <w:rFonts w:ascii="Arial" w:hAnsi="Arial" w:cs="Arial"/>
          <w:color w:val="000000"/>
          <w:sz w:val="22"/>
          <w:szCs w:val="22"/>
        </w:rPr>
        <w:t xml:space="preserve"> Property Solutions paid him a fair price for his home and closed quickly.</w:t>
      </w:r>
    </w:p>
    <w:p w:rsidR="004F1827" w:rsidRDefault="004F1827" w:rsidP="004F1827">
      <w:pPr>
        <w:pStyle w:val="NormalWeb"/>
        <w:spacing w:before="240" w:beforeAutospacing="0" w:after="240" w:afterAutospacing="0"/>
      </w:pPr>
      <w:r>
        <w:rPr>
          <w:rFonts w:ascii="Arial" w:hAnsi="Arial" w:cs="Arial"/>
          <w:b/>
          <w:bCs/>
          <w:color w:val="000000"/>
          <w:sz w:val="22"/>
          <w:szCs w:val="22"/>
        </w:rPr>
        <w:t>Single Mother of Two Going to Foreclosure</w:t>
      </w:r>
    </w:p>
    <w:p w:rsidR="004F1827" w:rsidRDefault="004F1827" w:rsidP="004F1827">
      <w:pPr>
        <w:pStyle w:val="NormalWeb"/>
        <w:spacing w:before="240" w:beforeAutospacing="0" w:after="240" w:afterAutospacing="0"/>
      </w:pPr>
      <w:r>
        <w:rPr>
          <w:rFonts w:ascii="Arial" w:hAnsi="Arial" w:cs="Arial"/>
          <w:color w:val="000000"/>
          <w:sz w:val="22"/>
          <w:szCs w:val="22"/>
        </w:rPr>
        <w:t>Kari was blessed with two children and a lovely home in Fort Worth. But after her divorce, things fell apart. Her husband left the family, leaving Kari to raise two small children on her own without any financial help. She just did not make enough money to pay the mortgage and keep food on the table. </w:t>
      </w:r>
    </w:p>
    <w:p w:rsidR="004F1827" w:rsidRDefault="004F1827" w:rsidP="004F1827">
      <w:pPr>
        <w:pStyle w:val="NormalWeb"/>
        <w:spacing w:before="240" w:beforeAutospacing="0" w:after="240" w:afterAutospacing="0"/>
      </w:pPr>
      <w:r>
        <w:rPr>
          <w:rFonts w:ascii="Arial" w:hAnsi="Arial" w:cs="Arial"/>
          <w:color w:val="000000"/>
          <w:sz w:val="22"/>
          <w:szCs w:val="22"/>
        </w:rPr>
        <w:t xml:space="preserve">The only way out was to sell the home as quickly as possible. </w:t>
      </w:r>
      <w:proofErr w:type="spellStart"/>
      <w:r>
        <w:rPr>
          <w:rFonts w:ascii="Arial" w:hAnsi="Arial" w:cs="Arial"/>
          <w:color w:val="000000"/>
          <w:sz w:val="22"/>
          <w:szCs w:val="22"/>
        </w:rPr>
        <w:t>PDuran</w:t>
      </w:r>
      <w:proofErr w:type="spellEnd"/>
      <w:r>
        <w:rPr>
          <w:rFonts w:ascii="Arial" w:hAnsi="Arial" w:cs="Arial"/>
          <w:color w:val="000000"/>
          <w:sz w:val="22"/>
          <w:szCs w:val="22"/>
        </w:rPr>
        <w:t xml:space="preserve"> Property Solutions gave her a fair cash offer on the property. The deal closed before the home could be foreclosed upon and ruin her credit. This gave Kari a fresh start and the chance to build a better future for her children.</w:t>
      </w:r>
    </w:p>
    <w:p w:rsidR="004F1827" w:rsidRDefault="004F1827" w:rsidP="004F1827">
      <w:pPr>
        <w:pStyle w:val="NormalWeb"/>
        <w:spacing w:before="240" w:beforeAutospacing="0" w:after="240" w:afterAutospacing="0"/>
      </w:pPr>
      <w:r>
        <w:rPr>
          <w:rFonts w:ascii="Arial" w:hAnsi="Arial" w:cs="Arial"/>
          <w:b/>
          <w:bCs/>
          <w:color w:val="000000"/>
          <w:sz w:val="22"/>
          <w:szCs w:val="22"/>
        </w:rPr>
        <w:t>Divorced for 15 years and Ex-Husband on Mortgage Note</w:t>
      </w:r>
    </w:p>
    <w:p w:rsidR="004F1827" w:rsidRDefault="004F1827" w:rsidP="004F1827">
      <w:pPr>
        <w:pStyle w:val="NormalWeb"/>
        <w:spacing w:before="240" w:beforeAutospacing="0" w:after="240" w:afterAutospacing="0"/>
      </w:pPr>
      <w:r>
        <w:rPr>
          <w:rFonts w:ascii="Arial" w:hAnsi="Arial" w:cs="Arial"/>
          <w:color w:val="000000"/>
          <w:sz w:val="22"/>
          <w:szCs w:val="22"/>
        </w:rPr>
        <w:t>Ms. Rita lived in her home in Fort Worth for over 25 years. The home held many wonderful memories as this is where she raised her children. Now retired, living on her own with limited income, she had difficulty keeping up with the mortgage payments. When she called the mortgage company for assistance, she learned that her ex-husband was still the only one on the mortgage. They had divorced nearly 15 years ago and Ms. Rita she was unable to locate him. She couldn’t change the terms of the loan without his signature.</w:t>
      </w:r>
    </w:p>
    <w:p w:rsidR="004F1827" w:rsidRDefault="004F1827" w:rsidP="004F1827">
      <w:pPr>
        <w:pStyle w:val="NormalWeb"/>
        <w:spacing w:before="240" w:beforeAutospacing="0" w:after="240" w:afterAutospacing="0"/>
      </w:pPr>
      <w:r>
        <w:rPr>
          <w:rFonts w:ascii="Arial" w:hAnsi="Arial" w:cs="Arial"/>
          <w:color w:val="000000"/>
          <w:sz w:val="22"/>
          <w:szCs w:val="22"/>
        </w:rPr>
        <w:t xml:space="preserve"> As the foreclosure auction approached, she decided that she was better off selling the home. </w:t>
      </w:r>
      <w:proofErr w:type="spellStart"/>
      <w:r>
        <w:rPr>
          <w:rFonts w:ascii="Arial" w:hAnsi="Arial" w:cs="Arial"/>
          <w:color w:val="000000"/>
          <w:sz w:val="22"/>
          <w:szCs w:val="22"/>
        </w:rPr>
        <w:t>PDuran</w:t>
      </w:r>
      <w:proofErr w:type="spellEnd"/>
      <w:r>
        <w:rPr>
          <w:rFonts w:ascii="Arial" w:hAnsi="Arial" w:cs="Arial"/>
          <w:color w:val="000000"/>
          <w:sz w:val="22"/>
          <w:szCs w:val="22"/>
        </w:rPr>
        <w:t xml:space="preserve"> Property Solutions gave Ms. Rita a solid cash offer and she was able to use her high equity dollars on a new home.</w:t>
      </w:r>
    </w:p>
    <w:p w:rsidR="004F1827" w:rsidRDefault="004F1827" w:rsidP="004F1827">
      <w:pPr>
        <w:pStyle w:val="NormalWeb"/>
        <w:spacing w:before="240" w:beforeAutospacing="0" w:after="240" w:afterAutospacing="0"/>
      </w:pPr>
      <w:r>
        <w:rPr>
          <w:rFonts w:ascii="Arial" w:hAnsi="Arial" w:cs="Arial"/>
          <w:color w:val="000000"/>
          <w:sz w:val="22"/>
          <w:szCs w:val="22"/>
        </w:rPr>
        <w:t> </w:t>
      </w:r>
      <w:r>
        <w:rPr>
          <w:rFonts w:ascii="Arial" w:hAnsi="Arial" w:cs="Arial"/>
          <w:b/>
          <w:bCs/>
          <w:color w:val="000000"/>
          <w:sz w:val="22"/>
          <w:szCs w:val="22"/>
        </w:rPr>
        <w:t>Need Enough Money for Another Home</w:t>
      </w:r>
    </w:p>
    <w:p w:rsidR="004F1827" w:rsidRDefault="004F1827" w:rsidP="004F1827">
      <w:pPr>
        <w:pStyle w:val="NormalWeb"/>
        <w:spacing w:before="240" w:beforeAutospacing="0" w:after="240" w:afterAutospacing="0"/>
      </w:pPr>
      <w:r>
        <w:rPr>
          <w:rFonts w:ascii="Arial" w:hAnsi="Arial" w:cs="Arial"/>
          <w:color w:val="000000"/>
          <w:sz w:val="22"/>
          <w:szCs w:val="22"/>
        </w:rPr>
        <w:t xml:space="preserve">Mr. and Mrs. Ramirez lived in their home in Richland Hills for 12 years. When Mr. Ramirez fell ill and could not work, they struggled to keep up with the cost of repairs or the mortgage payments. They needed to sell quickly and receive enough cash to buy a home they could </w:t>
      </w:r>
      <w:r>
        <w:rPr>
          <w:rFonts w:ascii="Arial" w:hAnsi="Arial" w:cs="Arial"/>
          <w:color w:val="000000"/>
          <w:sz w:val="22"/>
          <w:szCs w:val="22"/>
        </w:rPr>
        <w:lastRenderedPageBreak/>
        <w:t xml:space="preserve">afford and maintain. While the foreclosure auction was fast approaching, </w:t>
      </w:r>
      <w:proofErr w:type="spellStart"/>
      <w:r>
        <w:rPr>
          <w:rFonts w:ascii="Arial" w:hAnsi="Arial" w:cs="Arial"/>
          <w:color w:val="000000"/>
          <w:sz w:val="22"/>
          <w:szCs w:val="22"/>
        </w:rPr>
        <w:t>PDuran</w:t>
      </w:r>
      <w:proofErr w:type="spellEnd"/>
      <w:r>
        <w:rPr>
          <w:rFonts w:ascii="Arial" w:hAnsi="Arial" w:cs="Arial"/>
          <w:color w:val="000000"/>
          <w:sz w:val="22"/>
          <w:szCs w:val="22"/>
        </w:rPr>
        <w:t xml:space="preserve"> Property Solutions met with Mr. And Mrs. Ramirez and explained all of their options. Despite the home needing many repairs, </w:t>
      </w:r>
      <w:proofErr w:type="spellStart"/>
      <w:r>
        <w:rPr>
          <w:rFonts w:ascii="Arial" w:hAnsi="Arial" w:cs="Arial"/>
          <w:color w:val="000000"/>
          <w:sz w:val="22"/>
          <w:szCs w:val="22"/>
        </w:rPr>
        <w:t>PDuran</w:t>
      </w:r>
      <w:proofErr w:type="spellEnd"/>
      <w:r>
        <w:rPr>
          <w:rFonts w:ascii="Arial" w:hAnsi="Arial" w:cs="Arial"/>
          <w:color w:val="000000"/>
          <w:sz w:val="22"/>
          <w:szCs w:val="22"/>
        </w:rPr>
        <w:t xml:space="preserve"> Property Solutions found a buyer who bought the home for cash and closed quickly. The sale generated enough money for the couple to buy another home.</w:t>
      </w:r>
    </w:p>
    <w:p w:rsidR="004F1827" w:rsidRDefault="004F1827" w:rsidP="004F1827">
      <w:pPr>
        <w:pStyle w:val="NormalWeb"/>
        <w:spacing w:before="240" w:beforeAutospacing="0" w:after="240" w:afterAutospacing="0"/>
      </w:pPr>
      <w:r>
        <w:rPr>
          <w:rFonts w:ascii="Arial" w:hAnsi="Arial" w:cs="Arial"/>
          <w:b/>
          <w:bCs/>
          <w:color w:val="000000"/>
          <w:sz w:val="22"/>
          <w:szCs w:val="22"/>
        </w:rPr>
        <w:t>Divorce Pending and Foreclosure Approaching</w:t>
      </w:r>
    </w:p>
    <w:p w:rsidR="004F1827" w:rsidRDefault="004F1827" w:rsidP="004F1827">
      <w:pPr>
        <w:pStyle w:val="NormalWeb"/>
        <w:spacing w:before="240" w:beforeAutospacing="0" w:after="240" w:afterAutospacing="0"/>
      </w:pPr>
      <w:r>
        <w:rPr>
          <w:rFonts w:ascii="Arial" w:hAnsi="Arial" w:cs="Arial"/>
          <w:color w:val="000000"/>
          <w:sz w:val="22"/>
          <w:szCs w:val="22"/>
        </w:rPr>
        <w:t>Patty was going through a difficult divorce. While, she and her husband were debating over how to split up their assets, their home was headed to the foreclosure auction. The emotional stress was affecting Patty and her young child as they needed a fresh start.</w:t>
      </w:r>
    </w:p>
    <w:p w:rsidR="004F1827" w:rsidRDefault="004F1827" w:rsidP="004F1827">
      <w:pPr>
        <w:pStyle w:val="NormalWeb"/>
        <w:spacing w:before="240" w:beforeAutospacing="0" w:after="240" w:afterAutospacing="0"/>
      </w:pPr>
      <w:proofErr w:type="spellStart"/>
      <w:r>
        <w:rPr>
          <w:rFonts w:ascii="Arial" w:hAnsi="Arial" w:cs="Arial"/>
          <w:color w:val="000000"/>
          <w:sz w:val="22"/>
          <w:szCs w:val="22"/>
        </w:rPr>
        <w:t>PDuran</w:t>
      </w:r>
      <w:proofErr w:type="spellEnd"/>
      <w:r>
        <w:rPr>
          <w:rFonts w:ascii="Arial" w:hAnsi="Arial" w:cs="Arial"/>
          <w:color w:val="000000"/>
          <w:sz w:val="22"/>
          <w:szCs w:val="22"/>
        </w:rPr>
        <w:t xml:space="preserve"> Property Solutions guided and supported Patty throughout the process, along with her attorney and her family. </w:t>
      </w:r>
      <w:proofErr w:type="spellStart"/>
      <w:r>
        <w:rPr>
          <w:rFonts w:ascii="Arial" w:hAnsi="Arial" w:cs="Arial"/>
          <w:color w:val="000000"/>
          <w:sz w:val="22"/>
          <w:szCs w:val="22"/>
        </w:rPr>
        <w:t>PDur</w:t>
      </w:r>
      <w:bookmarkStart w:id="0" w:name="_GoBack"/>
      <w:bookmarkEnd w:id="0"/>
      <w:r>
        <w:rPr>
          <w:rFonts w:ascii="Arial" w:hAnsi="Arial" w:cs="Arial"/>
          <w:color w:val="000000"/>
          <w:sz w:val="22"/>
          <w:szCs w:val="22"/>
        </w:rPr>
        <w:t>an</w:t>
      </w:r>
      <w:proofErr w:type="spellEnd"/>
      <w:r>
        <w:rPr>
          <w:rFonts w:ascii="Arial" w:hAnsi="Arial" w:cs="Arial"/>
          <w:color w:val="000000"/>
          <w:sz w:val="22"/>
          <w:szCs w:val="22"/>
        </w:rPr>
        <w:t xml:space="preserve"> Property Solutions purchased the house prior to the foreclosure auction. Patty’s attorney held the funds in an escrow account until the divorce was settled and finalized. This strategy allowed Patty and her ex-husband to avoid foreclosure and keep their equity in the property. After the divorce was finalized, the proceeds from the sale were distributed per their legal agreement.</w:t>
      </w:r>
    </w:p>
    <w:p w:rsidR="009B2149" w:rsidRDefault="009B2149"/>
    <w:sectPr w:rsidR="009B2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827"/>
    <w:rsid w:val="004F1827"/>
    <w:rsid w:val="009B2149"/>
    <w:rsid w:val="00C52725"/>
    <w:rsid w:val="00D83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4F4C8"/>
  <w15:chartTrackingRefBased/>
  <w15:docId w15:val="{ED9E84DB-4515-42CF-A726-8AC80ED8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182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0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Padilla</dc:creator>
  <cp:keywords/>
  <dc:description/>
  <cp:lastModifiedBy>Elizabeth Padilla</cp:lastModifiedBy>
  <cp:revision>1</cp:revision>
  <dcterms:created xsi:type="dcterms:W3CDTF">2019-10-04T22:56:00Z</dcterms:created>
  <dcterms:modified xsi:type="dcterms:W3CDTF">2019-10-04T23:00:00Z</dcterms:modified>
</cp:coreProperties>
</file>